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66" w:rsidRPr="006E3D66" w:rsidRDefault="006E3D66" w:rsidP="006E3D66">
      <w:pPr>
        <w:jc w:val="center"/>
        <w:rPr>
          <w:b/>
        </w:rPr>
      </w:pPr>
      <w:r w:rsidRPr="006E3D66">
        <w:rPr>
          <w:b/>
        </w:rPr>
        <w:t>EXTRATO DE TERMO DE CONTRATO</w:t>
      </w:r>
    </w:p>
    <w:p w:rsidR="006E3D66" w:rsidRPr="006E3D66" w:rsidRDefault="006E3D66" w:rsidP="006E3D66">
      <w:pPr>
        <w:jc w:val="center"/>
        <w:rPr>
          <w:b/>
        </w:rPr>
      </w:pPr>
    </w:p>
    <w:p w:rsidR="00836E5B" w:rsidRPr="006E3D66" w:rsidRDefault="006E3D66" w:rsidP="006E3D66">
      <w:pPr>
        <w:jc w:val="both"/>
        <w:rPr>
          <w:b/>
          <w:sz w:val="24"/>
          <w:szCs w:val="24"/>
        </w:rPr>
      </w:pPr>
      <w:r w:rsidRPr="006E3D66">
        <w:rPr>
          <w:b/>
          <w:sz w:val="24"/>
          <w:szCs w:val="24"/>
        </w:rPr>
        <w:t>Contrato Administrativo nº 04/2014, firmado entre a Câmara Municipal de Novo Horizonte, CNPJ nº</w:t>
      </w:r>
      <w:proofErr w:type="gramStart"/>
      <w:r w:rsidRPr="006E3D66">
        <w:rPr>
          <w:b/>
          <w:sz w:val="24"/>
          <w:szCs w:val="24"/>
        </w:rPr>
        <w:t xml:space="preserve">  </w:t>
      </w:r>
      <w:proofErr w:type="gramEnd"/>
      <w:r w:rsidRPr="006E3D66">
        <w:rPr>
          <w:b/>
          <w:sz w:val="24"/>
          <w:szCs w:val="24"/>
        </w:rPr>
        <w:t xml:space="preserve">51.347.482/0001-91 e a empresa TELEFONICA DO BRSIL S/A, CNPJ nº 02.558.157/0001-62. Objeto: Contratação de empresa especializada para prestação de serviço de telefonia móvel pessoal (SMP). Amparo: Processo de dispensa nº 002/2014. Legislação: Lei Federal 8.666/93, art. 24, II. Vigência: 07 meses; Cobertura: 01 PODER </w:t>
      </w:r>
      <w:proofErr w:type="gramStart"/>
      <w:r w:rsidRPr="006E3D66">
        <w:rPr>
          <w:b/>
          <w:sz w:val="24"/>
          <w:szCs w:val="24"/>
        </w:rPr>
        <w:t>LEGISLATIVO 0101 - CAMARA MUNICIPAL 04.122.0011.2202.000 – Manutenção</w:t>
      </w:r>
      <w:proofErr w:type="gramEnd"/>
      <w:r w:rsidRPr="006E3D66">
        <w:rPr>
          <w:b/>
          <w:sz w:val="24"/>
          <w:szCs w:val="24"/>
        </w:rPr>
        <w:t xml:space="preserve"> da Secretaria da Câmara 3.3.90.39.00 – OUTROS SERVIÇOS DE TERCEIROS – PESSOA JURIDICA.  Valor: R$ R$ 4.102,00 (sete</w:t>
      </w:r>
      <w:proofErr w:type="gramStart"/>
      <w:r w:rsidRPr="006E3D66">
        <w:rPr>
          <w:b/>
          <w:sz w:val="24"/>
          <w:szCs w:val="24"/>
        </w:rPr>
        <w:t xml:space="preserve">  </w:t>
      </w:r>
      <w:proofErr w:type="gramEnd"/>
      <w:r w:rsidRPr="006E3D66">
        <w:rPr>
          <w:b/>
          <w:sz w:val="24"/>
          <w:szCs w:val="24"/>
        </w:rPr>
        <w:t>mil,  trinta e dois reais). Data da assinatura: 02/06/2014.</w:t>
      </w:r>
      <w:bookmarkStart w:id="0" w:name="_GoBack"/>
      <w:bookmarkEnd w:id="0"/>
    </w:p>
    <w:sectPr w:rsidR="00836E5B" w:rsidRPr="006E3D66" w:rsidSect="00C87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D66"/>
    <w:rsid w:val="006E3D66"/>
    <w:rsid w:val="00836E5B"/>
    <w:rsid w:val="00935B9B"/>
    <w:rsid w:val="00C8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Onivaldo</dc:creator>
  <cp:lastModifiedBy>Usuario</cp:lastModifiedBy>
  <cp:revision>2</cp:revision>
  <dcterms:created xsi:type="dcterms:W3CDTF">2015-04-07T15:11:00Z</dcterms:created>
  <dcterms:modified xsi:type="dcterms:W3CDTF">2015-04-07T15:11:00Z</dcterms:modified>
</cp:coreProperties>
</file>